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1A2848FB" w14:textId="77777777" w:rsidR="00E3785F" w:rsidRDefault="00E3785F" w:rsidP="00E3785F">
      <w:pPr>
        <w:spacing w:after="0"/>
        <w:jc w:val="both"/>
        <w:rPr>
          <w:sz w:val="24"/>
        </w:rPr>
      </w:pPr>
    </w:p>
    <w:p w14:paraId="1684773D" w14:textId="77777777" w:rsidR="00E3785F" w:rsidRDefault="00E3785F" w:rsidP="00E3785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72DF1F85" w14:textId="77777777" w:rsidR="00E3785F" w:rsidRDefault="00E3785F" w:rsidP="00E3785F">
      <w:pPr>
        <w:spacing w:after="0"/>
        <w:jc w:val="both"/>
        <w:rPr>
          <w:sz w:val="24"/>
        </w:rPr>
      </w:pPr>
    </w:p>
    <w:p w14:paraId="74C932A4" w14:textId="4DA839A6" w:rsidR="00E3785F" w:rsidRPr="00E3785F" w:rsidRDefault="00E3785F" w:rsidP="00E3785F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РД-04-439/06.11.2024</w:t>
      </w:r>
    </w:p>
    <w:p w14:paraId="65A8AB32" w14:textId="77777777" w:rsidR="00E3785F" w:rsidRDefault="00E3785F" w:rsidP="00E3785F">
      <w:pPr>
        <w:spacing w:after="0"/>
        <w:jc w:val="both"/>
        <w:rPr>
          <w:sz w:val="24"/>
        </w:rPr>
      </w:pPr>
    </w:p>
    <w:p w14:paraId="12BC937B" w14:textId="7379070D" w:rsidR="00E3785F" w:rsidRDefault="00E3785F" w:rsidP="00E3785F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ПО-09-885/06.11.2024</w:t>
      </w:r>
      <w:r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ПО-09-528/1.10.2024 г. за землището на с. ГОРОВО, ЕКАТТЕ 17049, община СУНГУРЛАРЕ, област БУРГАС.</w:t>
      </w:r>
    </w:p>
    <w:p w14:paraId="677281E4" w14:textId="77777777" w:rsidR="00E3785F" w:rsidRDefault="00E3785F" w:rsidP="00E3785F">
      <w:pPr>
        <w:spacing w:after="0"/>
        <w:jc w:val="both"/>
        <w:rPr>
          <w:sz w:val="24"/>
        </w:rPr>
      </w:pPr>
    </w:p>
    <w:p w14:paraId="2EEDE81D" w14:textId="77777777" w:rsidR="00E3785F" w:rsidRDefault="00E3785F" w:rsidP="00E3785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77EE63AB" w14:textId="77777777" w:rsidR="00E3785F" w:rsidRDefault="00E3785F" w:rsidP="00E3785F">
      <w:pPr>
        <w:spacing w:after="0"/>
        <w:jc w:val="both"/>
        <w:rPr>
          <w:sz w:val="24"/>
        </w:rPr>
      </w:pPr>
    </w:p>
    <w:p w14:paraId="0F728DBC" w14:textId="5C3CF5B9" w:rsidR="00E3785F" w:rsidRDefault="00E3785F" w:rsidP="00E3785F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1. Споразумение за разпределение на масивите за ползване на земеделски земи с вх. № ПО-09-528/1.10.2024 г. г., сключено за стопанската2024/2025година за землището на с. ГОРОВО, ЕКАТТЕ 17049, община СУНГУРЛАРЕ, област БУРГАС, представено с доклад вх. № </w:t>
      </w:r>
      <w:r>
        <w:rPr>
          <w:sz w:val="20"/>
          <w:lang w:val="bg-BG"/>
        </w:rPr>
        <w:t>ПО-09-885/06.11.2024</w:t>
      </w:r>
      <w:r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38B42D74" w14:textId="5879084A" w:rsidR="00E3785F" w:rsidRDefault="00E3785F" w:rsidP="00E3785F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>1</w:t>
      </w:r>
      <w:r w:rsidR="003C4B31">
        <w:rPr>
          <w:sz w:val="20"/>
          <w:lang w:val="bg-BG"/>
        </w:rPr>
        <w:t>1</w:t>
      </w:r>
      <w:r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3 </w:t>
      </w:r>
      <w:r w:rsidR="003C4B31">
        <w:rPr>
          <w:sz w:val="20"/>
          <w:lang w:val="bg-BG"/>
        </w:rPr>
        <w:t>933</w:t>
      </w:r>
      <w:r>
        <w:rPr>
          <w:sz w:val="20"/>
          <w:lang w:val="bg-BG"/>
        </w:rPr>
        <w:t>,</w:t>
      </w:r>
      <w:r w:rsidR="003C4B31">
        <w:rPr>
          <w:sz w:val="20"/>
          <w:lang w:val="bg-BG"/>
        </w:rPr>
        <w:t>336</w:t>
      </w:r>
      <w:bookmarkStart w:id="0" w:name="_GoBack"/>
      <w:bookmarkEnd w:id="0"/>
      <w:r>
        <w:rPr>
          <w:sz w:val="20"/>
        </w:rPr>
        <w:t xml:space="preserve"> дка, определена за създаване на масиви за ползване в землището. </w:t>
      </w:r>
    </w:p>
    <w:p w14:paraId="734091E8" w14:textId="77777777" w:rsidR="00E3785F" w:rsidRDefault="00E3785F" w:rsidP="00E3785F">
      <w:pPr>
        <w:spacing w:after="0"/>
        <w:jc w:val="both"/>
        <w:rPr>
          <w:sz w:val="24"/>
        </w:rPr>
      </w:pPr>
    </w:p>
    <w:p w14:paraId="0F2A5829" w14:textId="77777777" w:rsidR="00E3785F" w:rsidRDefault="00E3785F" w:rsidP="00E3785F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ГОРОВО,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6684DF81" w14:textId="77777777" w:rsidR="00E3785F" w:rsidRDefault="00E3785F" w:rsidP="00E3785F">
      <w:pPr>
        <w:spacing w:after="0"/>
        <w:jc w:val="both"/>
        <w:rPr>
          <w:sz w:val="24"/>
        </w:rPr>
      </w:pPr>
    </w:p>
    <w:p w14:paraId="127F4410" w14:textId="77777777" w:rsidR="00E3785F" w:rsidRDefault="00E3785F" w:rsidP="00E3785F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BG98IABG74753304014601, Банка „ИНТЕРНЕШЪНЪЛ АСЕТ БАНК“ АД, както следва:</w:t>
      </w:r>
    </w:p>
    <w:p w14:paraId="3762D861" w14:textId="77777777" w:rsidR="00E3785F" w:rsidRDefault="00E3785F" w:rsidP="00E3785F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E3785F" w14:paraId="22B64B55" w14:textId="77777777" w:rsidTr="00E3785F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CE6A" w14:textId="77777777" w:rsidR="00E3785F" w:rsidRDefault="00E3785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20E295CC" w14:textId="77777777" w:rsidR="00E3785F" w:rsidRDefault="00E3785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6C0E" w14:textId="77777777" w:rsidR="00E3785F" w:rsidRDefault="00E3785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30BA" w14:textId="77777777" w:rsidR="00E3785F" w:rsidRDefault="00E3785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08AA" w14:textId="77777777" w:rsidR="00E3785F" w:rsidRDefault="00E3785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E3785F" w14:paraId="12B66001" w14:textId="77777777" w:rsidTr="00E3785F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D318" w14:textId="77777777" w:rsidR="00E3785F" w:rsidRDefault="00E378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"АГРО СТИЛ 2015"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2A0C" w14:textId="77777777" w:rsidR="00E3785F" w:rsidRDefault="00E37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4,132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B82B" w14:textId="77777777" w:rsidR="00E3785F" w:rsidRDefault="00E37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3119" w14:textId="77777777" w:rsidR="00E3785F" w:rsidRDefault="00E37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140,49</w:t>
            </w:r>
          </w:p>
        </w:tc>
      </w:tr>
      <w:tr w:rsidR="00E3785F" w14:paraId="5A77CEA9" w14:textId="77777777" w:rsidTr="00E3785F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CA9F" w14:textId="77777777" w:rsidR="00E3785F" w:rsidRDefault="00E378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ЕТ "ХРИСТО РАХНЕВ-ЧАВДАР ИВАНОВ"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21CF" w14:textId="77777777" w:rsidR="00E3785F" w:rsidRDefault="00E37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10,450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D957" w14:textId="77777777" w:rsidR="00E3785F" w:rsidRDefault="00E37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C1F7" w14:textId="77777777" w:rsidR="00E3785F" w:rsidRDefault="00E37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355,30</w:t>
            </w:r>
          </w:p>
        </w:tc>
      </w:tr>
      <w:tr w:rsidR="00E3785F" w14:paraId="6198FEFE" w14:textId="77777777" w:rsidTr="00E3785F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107F" w14:textId="77777777" w:rsidR="00E3785F" w:rsidRDefault="00E378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"ШЕРИ 66-СЪБИ ВЪЛКОВ"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AF94" w14:textId="77777777" w:rsidR="00E3785F" w:rsidRDefault="00E37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12,014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99A2" w14:textId="77777777" w:rsidR="00E3785F" w:rsidRDefault="00E37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9FA9" w14:textId="77777777" w:rsidR="00E3785F" w:rsidRDefault="00E37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408,48</w:t>
            </w:r>
          </w:p>
        </w:tc>
      </w:tr>
      <w:tr w:rsidR="00E3785F" w14:paraId="43D7E91F" w14:textId="77777777" w:rsidTr="00E3785F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45FE" w14:textId="77777777" w:rsidR="00E3785F" w:rsidRDefault="00E378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ЗКПУ "ЗОРА"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F472" w14:textId="77777777" w:rsidR="00E3785F" w:rsidRDefault="00E37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7,685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84B8" w14:textId="77777777" w:rsidR="00E3785F" w:rsidRDefault="00E37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4F60" w14:textId="77777777" w:rsidR="00E3785F" w:rsidRDefault="00E37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261,29</w:t>
            </w:r>
          </w:p>
        </w:tc>
      </w:tr>
      <w:tr w:rsidR="00E3785F" w14:paraId="428A45A8" w14:textId="77777777" w:rsidTr="00E3785F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1C88" w14:textId="77777777" w:rsidR="00E3785F" w:rsidRDefault="00E378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НЕДЕВИ-2015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782F" w14:textId="77777777" w:rsidR="00E3785F" w:rsidRDefault="00E37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3,991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5054" w14:textId="77777777" w:rsidR="00E3785F" w:rsidRDefault="00E37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9BA2" w14:textId="77777777" w:rsidR="00E3785F" w:rsidRDefault="00E3785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135,69</w:t>
            </w:r>
          </w:p>
        </w:tc>
      </w:tr>
    </w:tbl>
    <w:p w14:paraId="4D9F1386" w14:textId="77777777" w:rsidR="00E3785F" w:rsidRDefault="00E3785F" w:rsidP="00E3785F">
      <w:pPr>
        <w:spacing w:after="0"/>
        <w:jc w:val="both"/>
        <w:rPr>
          <w:sz w:val="24"/>
        </w:rPr>
      </w:pPr>
    </w:p>
    <w:p w14:paraId="6ABCDF2F" w14:textId="77777777" w:rsidR="00E3785F" w:rsidRDefault="00E3785F" w:rsidP="00E3785F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6ACAF04E" w14:textId="77777777" w:rsidR="00E3785F" w:rsidRDefault="00E3785F" w:rsidP="00E3785F">
      <w:pPr>
        <w:spacing w:after="0"/>
        <w:jc w:val="both"/>
        <w:rPr>
          <w:sz w:val="24"/>
        </w:rPr>
      </w:pPr>
    </w:p>
    <w:p w14:paraId="0671BF33" w14:textId="77777777" w:rsidR="00E3785F" w:rsidRDefault="00E3785F" w:rsidP="00E3785F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54C0B981" w14:textId="77777777" w:rsidR="00E3785F" w:rsidRDefault="00E3785F" w:rsidP="00E3785F">
      <w:pPr>
        <w:spacing w:after="0"/>
        <w:jc w:val="both"/>
        <w:rPr>
          <w:sz w:val="24"/>
        </w:rPr>
      </w:pPr>
    </w:p>
    <w:p w14:paraId="009969A0" w14:textId="77777777" w:rsidR="00E3785F" w:rsidRDefault="00E3785F" w:rsidP="00E3785F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1875D7D9" w14:textId="77777777" w:rsidR="00E3785F" w:rsidRDefault="00E3785F" w:rsidP="00E3785F">
      <w:pPr>
        <w:spacing w:after="0"/>
        <w:jc w:val="both"/>
        <w:rPr>
          <w:sz w:val="24"/>
        </w:rPr>
      </w:pPr>
    </w:p>
    <w:p w14:paraId="7BE66690" w14:textId="77777777" w:rsidR="00E3785F" w:rsidRDefault="00E3785F" w:rsidP="00E3785F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50F999A3" w14:textId="77777777" w:rsidR="00E3785F" w:rsidRDefault="00E3785F" w:rsidP="00E3785F">
      <w:pPr>
        <w:spacing w:after="0"/>
        <w:jc w:val="both"/>
        <w:rPr>
          <w:sz w:val="24"/>
        </w:rPr>
      </w:pPr>
    </w:p>
    <w:p w14:paraId="1287D311" w14:textId="77777777" w:rsidR="00E3785F" w:rsidRDefault="00E3785F" w:rsidP="00E3785F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7FB8E646" w14:textId="77777777" w:rsidR="00E3785F" w:rsidRDefault="00E3785F" w:rsidP="00E3785F">
      <w:pPr>
        <w:spacing w:after="0"/>
        <w:jc w:val="both"/>
        <w:rPr>
          <w:sz w:val="24"/>
        </w:rPr>
      </w:pPr>
    </w:p>
    <w:p w14:paraId="736706FC" w14:textId="27C4A90D" w:rsidR="00E3785F" w:rsidRDefault="00E3785F" w:rsidP="00E3785F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3E9613E4" w14:textId="38E71632" w:rsidR="00E3785F" w:rsidRDefault="00E3785F" w:rsidP="00E3785F">
      <w:pPr>
        <w:spacing w:after="0"/>
        <w:jc w:val="both"/>
        <w:rPr>
          <w:sz w:val="20"/>
        </w:rPr>
      </w:pPr>
    </w:p>
    <w:p w14:paraId="144B460C" w14:textId="28D16340" w:rsidR="00E3785F" w:rsidRDefault="00E3785F" w:rsidP="00E3785F">
      <w:pPr>
        <w:spacing w:after="0"/>
        <w:jc w:val="both"/>
        <w:rPr>
          <w:sz w:val="20"/>
        </w:rPr>
      </w:pPr>
    </w:p>
    <w:p w14:paraId="03D952D0" w14:textId="77777777" w:rsidR="00E3785F" w:rsidRDefault="00E3785F" w:rsidP="00E3785F">
      <w:pPr>
        <w:spacing w:after="0"/>
        <w:jc w:val="both"/>
        <w:rPr>
          <w:sz w:val="20"/>
        </w:rPr>
      </w:pPr>
    </w:p>
    <w:p w14:paraId="2E4710DD" w14:textId="77777777" w:rsidR="000A3F04" w:rsidRDefault="000A3F04" w:rsidP="000A3F04">
      <w:pPr>
        <w:spacing w:after="0"/>
        <w:jc w:val="both"/>
        <w:rPr>
          <w:sz w:val="24"/>
        </w:rPr>
      </w:pPr>
    </w:p>
    <w:p w14:paraId="5BC2253C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ИНЖ. СТЕФАН НИКОЛОВ ……………………………/П/</w:t>
      </w:r>
    </w:p>
    <w:p w14:paraId="421B68A1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ГЛАВЕН СЕКРЕТАР</w:t>
      </w:r>
    </w:p>
    <w:p w14:paraId="3089CFAA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ЗАПОВЕД № РД-04-55/09.03.2023 г.</w:t>
      </w:r>
    </w:p>
    <w:p w14:paraId="31F08B2B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НА ДИРЕКТОРА НА ОД ”ЗЕМЕДЕЛИЕ” - БУРГАС..........................................</w:t>
      </w:r>
    </w:p>
    <w:p w14:paraId="7417C55D" w14:textId="77777777" w:rsidR="001467F7" w:rsidRDefault="001467F7" w:rsidP="001467F7">
      <w:pPr>
        <w:spacing w:after="0"/>
        <w:jc w:val="center"/>
        <w:rPr>
          <w:b/>
          <w:sz w:val="24"/>
        </w:rPr>
      </w:pPr>
    </w:p>
    <w:sectPr w:rsidR="001467F7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65A7" w14:textId="77777777" w:rsidR="00565F40" w:rsidRDefault="00565F40" w:rsidP="00634075">
      <w:pPr>
        <w:spacing w:after="0" w:line="240" w:lineRule="auto"/>
      </w:pPr>
      <w:r>
        <w:separator/>
      </w:r>
    </w:p>
  </w:endnote>
  <w:endnote w:type="continuationSeparator" w:id="0">
    <w:p w14:paraId="4DFFD097" w14:textId="77777777" w:rsidR="00565F40" w:rsidRDefault="00565F40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04B5CD66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3C4B31">
      <w:rPr>
        <w:noProof/>
      </w:rPr>
      <w:t>1</w:t>
    </w:r>
    <w:r>
      <w:fldChar w:fldCharType="end"/>
    </w:r>
    <w:r>
      <w:t>/</w:t>
    </w:r>
    <w:fldSimple w:instr=" NUMPAGES  \* MERGEFORMAT ">
      <w:r w:rsidR="003C4B31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5E48" w14:textId="77777777" w:rsidR="00565F40" w:rsidRDefault="00565F40" w:rsidP="00634075">
      <w:pPr>
        <w:spacing w:after="0" w:line="240" w:lineRule="auto"/>
      </w:pPr>
      <w:r>
        <w:separator/>
      </w:r>
    </w:p>
  </w:footnote>
  <w:footnote w:type="continuationSeparator" w:id="0">
    <w:p w14:paraId="55D36471" w14:textId="77777777" w:rsidR="00565F40" w:rsidRDefault="00565F40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0A3F04"/>
    <w:rsid w:val="00121D29"/>
    <w:rsid w:val="001467F7"/>
    <w:rsid w:val="00310C47"/>
    <w:rsid w:val="003C4B31"/>
    <w:rsid w:val="00565F40"/>
    <w:rsid w:val="00615981"/>
    <w:rsid w:val="00634075"/>
    <w:rsid w:val="006C1572"/>
    <w:rsid w:val="00727AF5"/>
    <w:rsid w:val="00742416"/>
    <w:rsid w:val="008212DB"/>
    <w:rsid w:val="009961A4"/>
    <w:rsid w:val="00C654A9"/>
    <w:rsid w:val="00CF45B6"/>
    <w:rsid w:val="00D36966"/>
    <w:rsid w:val="00D64F0C"/>
    <w:rsid w:val="00E02278"/>
    <w:rsid w:val="00E3785F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3</cp:revision>
  <cp:lastPrinted>2024-11-06T14:26:00Z</cp:lastPrinted>
  <dcterms:created xsi:type="dcterms:W3CDTF">2024-11-12T09:42:00Z</dcterms:created>
  <dcterms:modified xsi:type="dcterms:W3CDTF">2024-11-12T09:44:00Z</dcterms:modified>
</cp:coreProperties>
</file>