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35" w:rsidRDefault="00692835" w:rsidP="00692835">
      <w:pPr>
        <w:tabs>
          <w:tab w:val="left" w:pos="2265"/>
          <w:tab w:val="left" w:pos="7305"/>
        </w:tabs>
        <w:ind w:right="-7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AE9F8D5" wp14:editId="4CFBA9BE">
            <wp:simplePos x="0" y="0"/>
            <wp:positionH relativeFrom="column">
              <wp:posOffset>3166745</wp:posOffset>
            </wp:positionH>
            <wp:positionV relativeFrom="paragraph">
              <wp:posOffset>0</wp:posOffset>
            </wp:positionV>
            <wp:extent cx="1143000" cy="800100"/>
            <wp:effectExtent l="0" t="0" r="0" b="0"/>
            <wp:wrapNone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DABB7DC" wp14:editId="6FB96AF4">
            <wp:simplePos x="0" y="0"/>
            <wp:positionH relativeFrom="column">
              <wp:posOffset>4895850</wp:posOffset>
            </wp:positionH>
            <wp:positionV relativeFrom="paragraph">
              <wp:posOffset>0</wp:posOffset>
            </wp:positionV>
            <wp:extent cx="1143000" cy="800100"/>
            <wp:effectExtent l="0" t="0" r="0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3749128B" wp14:editId="09593ABD">
            <wp:extent cx="1104900" cy="78105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  <w:lang w:val="en-US"/>
        </w:rPr>
        <w:drawing>
          <wp:inline distT="0" distB="0" distL="0" distR="0" wp14:anchorId="3F2F08C7" wp14:editId="0A7082E7">
            <wp:extent cx="1308100" cy="8128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35" w:rsidRDefault="00692835" w:rsidP="00692835">
      <w:pPr>
        <w:rPr>
          <w:lang w:val="en-US"/>
        </w:rPr>
      </w:pPr>
    </w:p>
    <w:p w:rsidR="00692835" w:rsidRDefault="00692835" w:rsidP="00692835">
      <w:pPr>
        <w:rPr>
          <w:lang w:val="en-US"/>
        </w:rPr>
      </w:pPr>
    </w:p>
    <w:p w:rsidR="00692835" w:rsidRDefault="00692835" w:rsidP="00692835">
      <w:pPr>
        <w:shd w:val="clear" w:color="auto" w:fill="FFFFFF"/>
        <w:ind w:right="130"/>
        <w:jc w:val="center"/>
        <w:outlineLvl w:val="0"/>
        <w:rPr>
          <w:rFonts w:eastAsia="Arial Unicode MS"/>
          <w:color w:val="000000"/>
        </w:rPr>
      </w:pPr>
      <w:r>
        <w:t xml:space="preserve">Информационна конференция </w:t>
      </w:r>
      <w:r w:rsidRPr="00046DAB">
        <w:rPr>
          <w:rFonts w:eastAsia="Arial Unicode MS"/>
          <w:b/>
        </w:rPr>
        <w:t xml:space="preserve">съгласно </w:t>
      </w:r>
      <w:r w:rsidRPr="00046DAB">
        <w:rPr>
          <w:rFonts w:eastAsia="Arial Unicode MS"/>
          <w:b/>
          <w:color w:val="000000"/>
        </w:rPr>
        <w:t xml:space="preserve">Договор за предоставяне на безвъзмездна финансова помощ: </w:t>
      </w:r>
      <w:r w:rsidRPr="0022597F">
        <w:rPr>
          <w:rFonts w:eastAsia="Arial Unicode MS"/>
          <w:b/>
          <w:color w:val="000000"/>
        </w:rPr>
        <w:t>№ РД50-32/07.03.23 за изпълнение на проект № BG06RDNP001-19.610-0096 „Местно партньорство за създаване и разработване на СВОМР на МИГ Сунгурларе“</w:t>
      </w:r>
      <w:r>
        <w:rPr>
          <w:rFonts w:eastAsia="Arial Unicode MS"/>
          <w:b/>
          <w:color w:val="000000"/>
        </w:rPr>
        <w:t xml:space="preserve"> </w:t>
      </w:r>
      <w:r>
        <w:rPr>
          <w:rFonts w:eastAsia="Arial Unicode MS"/>
          <w:b/>
        </w:rPr>
        <w:t>по</w:t>
      </w:r>
      <w:r w:rsidRPr="00850BAB">
        <w:rPr>
          <w:rFonts w:eastAsia="Arial Unicode MS"/>
          <w:b/>
        </w:rPr>
        <w:t xml:space="preserve"> Програма за развитие на селските райони за периода 2014-2020г. по Процедура № BG06RDNP001-19.610</w:t>
      </w:r>
    </w:p>
    <w:p w:rsidR="005152ED" w:rsidRPr="00F71B8E" w:rsidRDefault="005152ED" w:rsidP="005152ED"/>
    <w:p w:rsidR="005152ED" w:rsidRPr="00F71B8E" w:rsidRDefault="001F6F45" w:rsidP="005152ED">
      <w:pPr>
        <w:jc w:val="center"/>
      </w:pPr>
      <w:bookmarkStart w:id="0" w:name="_GoBack"/>
      <w:bookmarkEnd w:id="0"/>
      <w:r w:rsidRPr="001F6F45">
        <w:t>с</w:t>
      </w:r>
      <w:r w:rsidR="005152ED" w:rsidRPr="001F6F45">
        <w:t xml:space="preserve">. </w:t>
      </w:r>
      <w:r w:rsidRPr="001F6F45">
        <w:t>Бероново, с. Садово, с. Манолич</w:t>
      </w:r>
    </w:p>
    <w:p w:rsidR="00580EEE" w:rsidRPr="00F43DAC" w:rsidRDefault="00F43DAC" w:rsidP="00F43DAC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Тема: </w:t>
      </w:r>
      <w:r>
        <w:rPr>
          <w:bCs/>
          <w:sz w:val="36"/>
          <w:szCs w:val="36"/>
        </w:rPr>
        <w:t>Информационна среща</w:t>
      </w:r>
      <w:r w:rsidR="005152ED">
        <w:rPr>
          <w:bCs/>
          <w:sz w:val="36"/>
          <w:szCs w:val="36"/>
        </w:rPr>
        <w:t>/семинар</w:t>
      </w:r>
      <w:r>
        <w:rPr>
          <w:bCs/>
          <w:sz w:val="36"/>
          <w:szCs w:val="36"/>
        </w:rPr>
        <w:t xml:space="preserve"> </w:t>
      </w:r>
      <w:r>
        <w:rPr>
          <w:sz w:val="36"/>
          <w:szCs w:val="36"/>
        </w:rPr>
        <w:t xml:space="preserve">за консултиране с местната общност във връзка с процеса на планиране, реализиране и управление на СВОМР на територията на Община </w:t>
      </w:r>
      <w:r w:rsidR="005152ED">
        <w:rPr>
          <w:sz w:val="36"/>
          <w:szCs w:val="36"/>
        </w:rPr>
        <w:t>Сунгурларе</w:t>
      </w:r>
    </w:p>
    <w:p w:rsidR="00580EEE" w:rsidRPr="00046DAB" w:rsidRDefault="00580EEE" w:rsidP="00580EEE">
      <w:pPr>
        <w:ind w:right="74" w:firstLine="709"/>
        <w:jc w:val="both"/>
        <w:rPr>
          <w:rFonts w:eastAsia="Calibri"/>
        </w:rPr>
      </w:pPr>
      <w:r>
        <w:rPr>
          <w:rFonts w:eastAsia="Calibri"/>
        </w:rPr>
        <w:t>Целта на събитието</w:t>
      </w:r>
      <w:r w:rsidRPr="00046DAB">
        <w:rPr>
          <w:rFonts w:eastAsia="Calibri"/>
        </w:rPr>
        <w:t xml:space="preserve"> е да бъде предоставена </w:t>
      </w:r>
      <w:r w:rsidR="00314C91">
        <w:rPr>
          <w:rFonts w:eastAsia="Calibri"/>
        </w:rPr>
        <w:t>консултация на заинтересованите  лица за</w:t>
      </w:r>
      <w:r w:rsidRPr="00046DAB">
        <w:rPr>
          <w:rFonts w:eastAsia="Calibri"/>
        </w:rPr>
        <w:t xml:space="preserve"> създаването на Местна инициативна </w:t>
      </w:r>
      <w:r w:rsidR="005152ED">
        <w:rPr>
          <w:rFonts w:eastAsia="Calibri"/>
        </w:rPr>
        <w:t>група (МИ</w:t>
      </w:r>
      <w:r w:rsidRPr="00046DAB">
        <w:rPr>
          <w:rFonts w:eastAsia="Calibri"/>
        </w:rPr>
        <w:t xml:space="preserve">Г) в рамките </w:t>
      </w:r>
      <w:r w:rsidR="008A6122">
        <w:rPr>
          <w:rFonts w:eastAsia="Calibri"/>
        </w:rPr>
        <w:t>на подхода ВОМР.</w:t>
      </w:r>
    </w:p>
    <w:p w:rsidR="00580EEE" w:rsidRDefault="00580EEE" w:rsidP="00580EEE">
      <w:r w:rsidRPr="00F71B8E">
        <w:t xml:space="preserve">Тема: </w:t>
      </w:r>
      <w:r w:rsidR="00A35013" w:rsidRPr="00A35013">
        <w:rPr>
          <w:bCs/>
        </w:rPr>
        <w:t xml:space="preserve">Информационна среща </w:t>
      </w:r>
      <w:r w:rsidR="00A35013" w:rsidRPr="00A35013">
        <w:t xml:space="preserve">за консултиране с местната общност във връзка с процеса на планиране на СМР на територията на Община </w:t>
      </w:r>
      <w:r w:rsidR="005152ED">
        <w:t>Сунгурларе</w:t>
      </w:r>
      <w:r>
        <w:t>, съдържаща подтеми за информация и дискусия както следва:</w:t>
      </w:r>
    </w:p>
    <w:p w:rsidR="00580EEE" w:rsidRDefault="00610351" w:rsidP="00580EEE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Процесът на планиране на СВОМР</w:t>
      </w:r>
      <w:r w:rsidR="00580EEE" w:rsidRPr="004B477B">
        <w:rPr>
          <w:bCs/>
        </w:rPr>
        <w:t>.</w:t>
      </w:r>
    </w:p>
    <w:p w:rsidR="00580EEE" w:rsidRPr="004B477B" w:rsidRDefault="00580EEE" w:rsidP="00580EEE">
      <w:pPr>
        <w:pStyle w:val="a3"/>
        <w:rPr>
          <w:bCs/>
        </w:rPr>
      </w:pPr>
    </w:p>
    <w:p w:rsidR="00610351" w:rsidRDefault="00610351" w:rsidP="00610351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Процесът на управление на СВОМР</w:t>
      </w:r>
      <w:r w:rsidRPr="004B477B">
        <w:rPr>
          <w:bCs/>
        </w:rPr>
        <w:t>.</w:t>
      </w:r>
    </w:p>
    <w:p w:rsidR="00580EEE" w:rsidRPr="004B477B" w:rsidRDefault="00580EEE" w:rsidP="00580EEE">
      <w:pPr>
        <w:pStyle w:val="a3"/>
        <w:rPr>
          <w:bCs/>
        </w:rPr>
      </w:pPr>
    </w:p>
    <w:p w:rsidR="00610351" w:rsidRDefault="00610351" w:rsidP="00610351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Процесът на реализиране на СВОМР</w:t>
      </w:r>
      <w:r w:rsidRPr="004B477B">
        <w:rPr>
          <w:bCs/>
        </w:rPr>
        <w:t>.</w:t>
      </w:r>
    </w:p>
    <w:p w:rsidR="00580EEE" w:rsidRPr="004B477B" w:rsidRDefault="00580EEE" w:rsidP="00580EEE">
      <w:pPr>
        <w:pStyle w:val="a3"/>
        <w:rPr>
          <w:bCs/>
        </w:rPr>
      </w:pPr>
    </w:p>
    <w:p w:rsidR="00580EEE" w:rsidRDefault="00610351" w:rsidP="00580EEE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Стратегическа рамка за развитие на територията.</w:t>
      </w:r>
    </w:p>
    <w:p w:rsidR="00580EEE" w:rsidRPr="004B477B" w:rsidRDefault="00580EEE" w:rsidP="00580EEE">
      <w:pPr>
        <w:pStyle w:val="a3"/>
        <w:rPr>
          <w:bCs/>
        </w:rPr>
      </w:pPr>
    </w:p>
    <w:p w:rsidR="00580EEE" w:rsidRPr="008F684E" w:rsidRDefault="00610351" w:rsidP="00580EEE">
      <w:pPr>
        <w:pStyle w:val="a3"/>
        <w:numPr>
          <w:ilvl w:val="0"/>
          <w:numId w:val="1"/>
        </w:numPr>
      </w:pPr>
      <w:r>
        <w:t xml:space="preserve">Проект на План за действие </w:t>
      </w:r>
      <w:r w:rsidR="00C17DBA">
        <w:t>на СВОМР.</w:t>
      </w:r>
    </w:p>
    <w:p w:rsidR="00580EEE" w:rsidRPr="004B477B" w:rsidRDefault="00580EEE" w:rsidP="00580EEE">
      <w:pPr>
        <w:pStyle w:val="a3"/>
      </w:pPr>
    </w:p>
    <w:p w:rsidR="00580EEE" w:rsidRDefault="00C17DBA" w:rsidP="00580EEE">
      <w:pPr>
        <w:pStyle w:val="a3"/>
        <w:numPr>
          <w:ilvl w:val="0"/>
          <w:numId w:val="1"/>
        </w:numPr>
      </w:pPr>
      <w:r>
        <w:t>Проект на Финансов план на СВОМР</w:t>
      </w:r>
      <w:r w:rsidR="00580EEE" w:rsidRPr="004B477B">
        <w:t>.</w:t>
      </w:r>
    </w:p>
    <w:p w:rsidR="00580EEE" w:rsidRPr="004B477B" w:rsidRDefault="00580EEE" w:rsidP="00580EEE">
      <w:pPr>
        <w:pStyle w:val="a3"/>
      </w:pPr>
    </w:p>
    <w:p w:rsidR="00C5745D" w:rsidRPr="00580EEE" w:rsidRDefault="00580EEE" w:rsidP="00580EEE">
      <w:pPr>
        <w:pStyle w:val="a3"/>
        <w:numPr>
          <w:ilvl w:val="0"/>
          <w:numId w:val="1"/>
        </w:numPr>
      </w:pPr>
      <w:r w:rsidRPr="004B477B">
        <w:rPr>
          <w:bCs/>
        </w:rPr>
        <w:t>Разпределение на бюджета и обхват на стратегии</w:t>
      </w:r>
      <w:r w:rsidRPr="004B477B">
        <w:t>те</w:t>
      </w:r>
      <w:r>
        <w:t>.</w:t>
      </w:r>
    </w:p>
    <w:sectPr w:rsidR="00C5745D" w:rsidRPr="00580EEE" w:rsidSect="00C57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5686"/>
    <w:multiLevelType w:val="hybridMultilevel"/>
    <w:tmpl w:val="0F5814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210A"/>
    <w:rsid w:val="00093950"/>
    <w:rsid w:val="000B0E78"/>
    <w:rsid w:val="000C4B89"/>
    <w:rsid w:val="001012A1"/>
    <w:rsid w:val="001F6F45"/>
    <w:rsid w:val="0023780A"/>
    <w:rsid w:val="00242580"/>
    <w:rsid w:val="00263C19"/>
    <w:rsid w:val="002A6451"/>
    <w:rsid w:val="002E68C4"/>
    <w:rsid w:val="00314C91"/>
    <w:rsid w:val="00360BEA"/>
    <w:rsid w:val="0041588D"/>
    <w:rsid w:val="00457890"/>
    <w:rsid w:val="004A68F0"/>
    <w:rsid w:val="0050393A"/>
    <w:rsid w:val="005152ED"/>
    <w:rsid w:val="005577E3"/>
    <w:rsid w:val="00561BC5"/>
    <w:rsid w:val="00580EEE"/>
    <w:rsid w:val="005A3138"/>
    <w:rsid w:val="00610351"/>
    <w:rsid w:val="00692835"/>
    <w:rsid w:val="00694CEC"/>
    <w:rsid w:val="00717C3A"/>
    <w:rsid w:val="007B3940"/>
    <w:rsid w:val="007C6395"/>
    <w:rsid w:val="008A6122"/>
    <w:rsid w:val="008B210A"/>
    <w:rsid w:val="00A15746"/>
    <w:rsid w:val="00A35013"/>
    <w:rsid w:val="00AB1964"/>
    <w:rsid w:val="00AD7919"/>
    <w:rsid w:val="00C17DBA"/>
    <w:rsid w:val="00C5745D"/>
    <w:rsid w:val="00CF4622"/>
    <w:rsid w:val="00EA77C5"/>
    <w:rsid w:val="00F43DAC"/>
    <w:rsid w:val="00F835D8"/>
    <w:rsid w:val="00F9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E3FF"/>
  <w15:docId w15:val="{60C482C9-B246-4CC6-9EA9-DB07FE0A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Georgi Petkov</cp:lastModifiedBy>
  <cp:revision>17</cp:revision>
  <dcterms:created xsi:type="dcterms:W3CDTF">2017-09-08T11:56:00Z</dcterms:created>
  <dcterms:modified xsi:type="dcterms:W3CDTF">2023-06-10T13:04:00Z</dcterms:modified>
</cp:coreProperties>
</file>